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1CFB8" w14:textId="77777777" w:rsidR="00C57C01" w:rsidRDefault="00C57C01" w:rsidP="00C57C01">
      <w:pPr>
        <w:shd w:val="clear" w:color="auto" w:fill="FFFFFF"/>
        <w:spacing w:after="0" w:line="240" w:lineRule="auto"/>
        <w:ind w:left="3540"/>
        <w:jc w:val="center"/>
        <w:rPr>
          <w:rFonts w:eastAsia="Times New Roman" w:cstheme="minorHAnsi"/>
          <w:b/>
          <w:color w:val="333333"/>
          <w:sz w:val="28"/>
          <w:szCs w:val="21"/>
          <w:lang w:eastAsia="fr-FR"/>
        </w:rPr>
      </w:pPr>
      <w:r w:rsidRPr="00C57C01">
        <w:rPr>
          <w:rFonts w:eastAsia="Times New Roman" w:cstheme="minorHAnsi"/>
          <w:b/>
          <w:noProof/>
          <w:color w:val="333333"/>
          <w:sz w:val="28"/>
          <w:szCs w:val="21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FF5665" wp14:editId="62A25248">
                <wp:simplePos x="0" y="0"/>
                <wp:positionH relativeFrom="column">
                  <wp:posOffset>1407160</wp:posOffset>
                </wp:positionH>
                <wp:positionV relativeFrom="paragraph">
                  <wp:posOffset>-587375</wp:posOffset>
                </wp:positionV>
                <wp:extent cx="2868295" cy="1404620"/>
                <wp:effectExtent l="0" t="0" r="27305" b="1524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2FB7" w14:textId="77777777" w:rsidR="00C57C01" w:rsidRPr="00C57C01" w:rsidRDefault="00C57C01" w:rsidP="00C57C0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57C01">
                              <w:rPr>
                                <w:b/>
                                <w:sz w:val="24"/>
                              </w:rPr>
                              <w:t>Situation des personnels BIATSS de l’UNC dans le cadre des mesures de lutte contre la propagation du virus 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F56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.8pt;margin-top:-46.25pt;width:225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urKgIAAEsEAAAOAAAAZHJzL2Uyb0RvYy54bWysVE2P0zAQvSPxHyzfadLQljZqulq6FCEt&#10;H9LChZtjO42F4zG226T8esZOt1QLXBA5WB7P+HnmvZmsb4ZOk6N0XoGp6HSSUyINB6HMvqJfPu9e&#10;LCnxgRnBNBhZ0ZP09Gbz/Nm6t6UsoAUtpCMIYnzZ24q2IdgyyzxvZcf8BKw06GzAdSyg6faZcKxH&#10;9E5nRZ4vsh6csA649B5P70Yn3ST8ppE8fGwaLwPRFcXcQlpdWuu4Zps1K/eO2VbxcxrsH7LomDL4&#10;6AXqjgVGDk79BtUp7sBDEyYcugyaRnGZasBqpvmTah5aZmWqBcnx9kKT/3+w/MPxkyNKVPTllBLD&#10;OtToKypFhCRBDkGSInLUW19i6IPF4DC8hgG1TvV6ew/8mycGti0ze3nrHPStZAJznMab2dXVEcdH&#10;kLp/DwLfYocACWhoXBcJREoIoqNWp4s+mAfheFgsF8tiNaeEo286y2eLIimYsfLxunU+vJXQkbip&#10;qMMGSPDseO9DTIeVjyHxNQ9aiZ3SOhluX2+1I0eGzbJLX6rgSZg2pK/oal7MRwb+CpGn708QnQrY&#10;9Vp1FV1eglgZeXtjROrJwJQe95iyNmciI3cji2Goh7MwNYgTUupg7G6cRty04H5Q0mNnV9R/PzAn&#10;KdHvDMqyms5mcRSSMZu/Qg6Ju/bU1x5mOEJVNFAybrchjU8izN6ifDuViI06j5mcc8WOTXyfpyuO&#10;xLWdon79AzY/AQAA//8DAFBLAwQUAAYACAAAACEAx82lsN8AAAALAQAADwAAAGRycy9kb3ducmV2&#10;LnhtbEyPwW7CMBBE75X6D9ZW6gWBg6MEGuKgFolTT6T0bmKTRI3XqW0g/H23p/a4mqeZt+V2sgO7&#10;Gh96hxKWiwSYwcbpHlsJx4/9fA0sRIVaDQ6NhLsJsK0eH0pVaHfDg7nWsWVUgqFQEroYx4Lz0HTG&#10;qrBwo0HKzs5bFen0Ldde3ajcDlwkSc6t6pEWOjWaXWear/piJeTfdTp7/9QzPNz3b76xmd4dMymf&#10;n6bXDbBopvgHw68+qUNFTid3QR3YIEGIZU6ohPmLyIARka/SFNiJULFeAa9K/v+H6gcAAP//AwBQ&#10;SwECLQAUAAYACAAAACEAtoM4kv4AAADhAQAAEwAAAAAAAAAAAAAAAAAAAAAAW0NvbnRlbnRfVHlw&#10;ZXNdLnhtbFBLAQItABQABgAIAAAAIQA4/SH/1gAAAJQBAAALAAAAAAAAAAAAAAAAAC8BAABfcmVs&#10;cy8ucmVsc1BLAQItABQABgAIAAAAIQAXm2urKgIAAEsEAAAOAAAAAAAAAAAAAAAAAC4CAABkcnMv&#10;ZTJvRG9jLnhtbFBLAQItABQABgAIAAAAIQDHzaWw3wAAAAsBAAAPAAAAAAAAAAAAAAAAAIQEAABk&#10;cnMvZG93bnJldi54bWxQSwUGAAAAAAQABADzAAAAkAUAAAAA&#10;">
                <v:textbox style="mso-fit-shape-to-text:t">
                  <w:txbxContent>
                    <w:p w14:paraId="13F02FB7" w14:textId="77777777" w:rsidR="00C57C01" w:rsidRPr="00C57C01" w:rsidRDefault="00C57C01" w:rsidP="00C57C0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57C01">
                        <w:rPr>
                          <w:b/>
                          <w:sz w:val="24"/>
                        </w:rPr>
                        <w:t>Situation des personnels BIATSS de l’UNC dans le cadre des mesures de lutte contre la propagation du virus covid-19</w:t>
                      </w:r>
                    </w:p>
                  </w:txbxContent>
                </v:textbox>
              </v:shape>
            </w:pict>
          </mc:Fallback>
        </mc:AlternateContent>
      </w:r>
    </w:p>
    <w:p w14:paraId="375A8C21" w14:textId="77777777" w:rsidR="00C57C01" w:rsidRPr="00E61408" w:rsidRDefault="00C57C01" w:rsidP="00C57C01">
      <w:pPr>
        <w:shd w:val="clear" w:color="auto" w:fill="FFFFFF"/>
        <w:spacing w:after="0" w:line="240" w:lineRule="auto"/>
        <w:ind w:left="3540"/>
        <w:jc w:val="center"/>
        <w:rPr>
          <w:rFonts w:eastAsia="Times New Roman" w:cstheme="minorHAnsi"/>
          <w:b/>
          <w:color w:val="333333"/>
          <w:sz w:val="16"/>
          <w:szCs w:val="16"/>
          <w:lang w:eastAsia="fr-FR"/>
        </w:rPr>
      </w:pPr>
    </w:p>
    <w:p w14:paraId="27BE9000" w14:textId="77777777" w:rsidR="00C57C01" w:rsidRPr="006C389B" w:rsidRDefault="00C57C01" w:rsidP="00C57C01">
      <w:pPr>
        <w:shd w:val="clear" w:color="auto" w:fill="FFFFFF"/>
        <w:spacing w:after="0" w:line="240" w:lineRule="auto"/>
        <w:ind w:left="-426"/>
        <w:jc w:val="center"/>
        <w:rPr>
          <w:rFonts w:eastAsia="Times New Roman" w:cstheme="minorHAnsi"/>
          <w:bCs/>
          <w:color w:val="FF0000"/>
          <w:lang w:eastAsia="fr-FR"/>
        </w:rPr>
      </w:pPr>
      <w:r w:rsidRPr="006C389B">
        <w:rPr>
          <w:rFonts w:eastAsia="Times New Roman" w:cstheme="minorHAnsi"/>
          <w:bCs/>
          <w:color w:val="FF0000"/>
          <w:lang w:eastAsia="fr-FR"/>
        </w:rPr>
        <w:t xml:space="preserve">Ces mesures sont applicables à compter du </w:t>
      </w:r>
      <w:r>
        <w:rPr>
          <w:rFonts w:eastAsia="Times New Roman" w:cstheme="minorHAnsi"/>
          <w:bCs/>
          <w:color w:val="FF0000"/>
          <w:lang w:eastAsia="fr-FR"/>
        </w:rPr>
        <w:t>8</w:t>
      </w:r>
      <w:r w:rsidRPr="006C389B">
        <w:rPr>
          <w:rFonts w:eastAsia="Times New Roman" w:cstheme="minorHAnsi"/>
          <w:bCs/>
          <w:color w:val="FF0000"/>
          <w:lang w:eastAsia="fr-FR"/>
        </w:rPr>
        <w:t xml:space="preserve"> mars 2021 et jusqu’à la fin des restrictions d’accès au campus</w:t>
      </w:r>
    </w:p>
    <w:p w14:paraId="54A72AD0" w14:textId="77777777" w:rsidR="00C57C01" w:rsidRDefault="00C57C01" w:rsidP="00C57C01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2"/>
          <w:szCs w:val="21"/>
          <w:lang w:eastAsia="fr-FR"/>
        </w:rPr>
      </w:pPr>
    </w:p>
    <w:p w14:paraId="2C224D19" w14:textId="77777777" w:rsidR="00C57C01" w:rsidRPr="00C57C01" w:rsidRDefault="00C57C01" w:rsidP="00C57C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8"/>
          <w:szCs w:val="8"/>
          <w:lang w:eastAsia="fr-FR"/>
        </w:rPr>
      </w:pPr>
    </w:p>
    <w:tbl>
      <w:tblPr>
        <w:tblStyle w:val="Grilledutableau"/>
        <w:tblW w:w="9924" w:type="dxa"/>
        <w:tblInd w:w="-5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C57C01" w:rsidRPr="00267BBA" w14:paraId="5136176F" w14:textId="77777777" w:rsidTr="00C57C01">
        <w:trPr>
          <w:trHeight w:val="510"/>
        </w:trPr>
        <w:tc>
          <w:tcPr>
            <w:tcW w:w="9924" w:type="dxa"/>
            <w:gridSpan w:val="2"/>
            <w:shd w:val="clear" w:color="auto" w:fill="B4C6E7" w:themeFill="accent1" w:themeFillTint="66"/>
            <w:vAlign w:val="center"/>
          </w:tcPr>
          <w:p w14:paraId="3AF48243" w14:textId="77777777" w:rsidR="00C57C01" w:rsidRPr="00267BBA" w:rsidRDefault="00C57C01" w:rsidP="001B0926">
            <w:pPr>
              <w:jc w:val="center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267BBA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>L’A</w:t>
            </w:r>
            <w:r w:rsidRPr="00267BBA">
              <w:rPr>
                <w:rFonts w:eastAsia="Times New Roman" w:cstheme="minorHAnsi"/>
                <w:b/>
                <w:color w:val="333333"/>
                <w:sz w:val="21"/>
                <w:szCs w:val="21"/>
                <w:shd w:val="clear" w:color="auto" w:fill="B4C6E7" w:themeFill="accent1" w:themeFillTint="66"/>
                <w:lang w:eastAsia="fr-FR"/>
              </w:rPr>
              <w:t>GENT</w:t>
            </w:r>
          </w:p>
        </w:tc>
      </w:tr>
      <w:tr w:rsidR="00C57C01" w:rsidRPr="00267BBA" w14:paraId="12E59041" w14:textId="77777777" w:rsidTr="00C57C01">
        <w:trPr>
          <w:trHeight w:val="510"/>
        </w:trPr>
        <w:tc>
          <w:tcPr>
            <w:tcW w:w="1844" w:type="dxa"/>
            <w:vAlign w:val="center"/>
          </w:tcPr>
          <w:p w14:paraId="232DE806" w14:textId="77777777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267BBA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NOM Prénom</w:t>
            </w:r>
          </w:p>
        </w:tc>
        <w:tc>
          <w:tcPr>
            <w:tcW w:w="8080" w:type="dxa"/>
            <w:vAlign w:val="center"/>
          </w:tcPr>
          <w:p w14:paraId="332AFAD5" w14:textId="088F68D4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C57C01" w:rsidRPr="00267BBA" w14:paraId="233BCCD7" w14:textId="77777777" w:rsidTr="00C57C01">
        <w:trPr>
          <w:trHeight w:val="510"/>
        </w:trPr>
        <w:tc>
          <w:tcPr>
            <w:tcW w:w="1844" w:type="dxa"/>
            <w:vAlign w:val="center"/>
          </w:tcPr>
          <w:p w14:paraId="0BDBBD0C" w14:textId="77777777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267BBA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Service</w:t>
            </w:r>
          </w:p>
        </w:tc>
        <w:tc>
          <w:tcPr>
            <w:tcW w:w="8080" w:type="dxa"/>
            <w:vAlign w:val="center"/>
          </w:tcPr>
          <w:p w14:paraId="07F02804" w14:textId="00B54358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C57C01" w:rsidRPr="00267BBA" w14:paraId="08AA7E5A" w14:textId="77777777" w:rsidTr="00C57C01">
        <w:trPr>
          <w:trHeight w:val="510"/>
        </w:trPr>
        <w:tc>
          <w:tcPr>
            <w:tcW w:w="1844" w:type="dxa"/>
            <w:vAlign w:val="center"/>
          </w:tcPr>
          <w:p w14:paraId="482E0E1A" w14:textId="77777777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267BBA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Poste/fonctions</w:t>
            </w:r>
          </w:p>
        </w:tc>
        <w:tc>
          <w:tcPr>
            <w:tcW w:w="8080" w:type="dxa"/>
            <w:vAlign w:val="center"/>
          </w:tcPr>
          <w:p w14:paraId="29DFC58D" w14:textId="44E52E88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C57C01" w:rsidRPr="00267BBA" w14:paraId="149122CF" w14:textId="77777777" w:rsidTr="00C57C01">
        <w:trPr>
          <w:trHeight w:val="510"/>
        </w:trPr>
        <w:tc>
          <w:tcPr>
            <w:tcW w:w="1844" w:type="dxa"/>
            <w:vAlign w:val="center"/>
          </w:tcPr>
          <w:p w14:paraId="0FBE0B27" w14:textId="77777777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267BBA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Quotité de travail</w:t>
            </w:r>
          </w:p>
        </w:tc>
        <w:tc>
          <w:tcPr>
            <w:tcW w:w="8080" w:type="dxa"/>
            <w:vAlign w:val="center"/>
          </w:tcPr>
          <w:p w14:paraId="08BEA373" w14:textId="2736EDA7" w:rsidR="00C57C01" w:rsidRPr="00267BBA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</w:tbl>
    <w:p w14:paraId="1EF1233D" w14:textId="77777777" w:rsidR="00C57C01" w:rsidRPr="00C57C01" w:rsidRDefault="00C57C01" w:rsidP="00C57C01">
      <w:pPr>
        <w:spacing w:after="0"/>
        <w:jc w:val="both"/>
        <w:rPr>
          <w:rFonts w:eastAsia="Times New Roman" w:cstheme="minorHAnsi"/>
          <w:color w:val="333333"/>
          <w:sz w:val="8"/>
          <w:szCs w:val="8"/>
          <w:lang w:eastAsia="fr-FR"/>
        </w:rPr>
      </w:pPr>
    </w:p>
    <w:tbl>
      <w:tblPr>
        <w:tblStyle w:val="Grilledutableau"/>
        <w:tblW w:w="9924" w:type="dxa"/>
        <w:tblInd w:w="-5" w:type="dxa"/>
        <w:tblLook w:val="04A0" w:firstRow="1" w:lastRow="0" w:firstColumn="1" w:lastColumn="0" w:noHBand="0" w:noVBand="1"/>
      </w:tblPr>
      <w:tblGrid>
        <w:gridCol w:w="1560"/>
        <w:gridCol w:w="8364"/>
      </w:tblGrid>
      <w:tr w:rsidR="00C57C01" w14:paraId="1EC2598B" w14:textId="77777777" w:rsidTr="00C57C01">
        <w:trPr>
          <w:trHeight w:val="510"/>
        </w:trPr>
        <w:tc>
          <w:tcPr>
            <w:tcW w:w="9924" w:type="dxa"/>
            <w:gridSpan w:val="2"/>
            <w:shd w:val="clear" w:color="auto" w:fill="B4C6E7" w:themeFill="accent1" w:themeFillTint="66"/>
            <w:vAlign w:val="center"/>
          </w:tcPr>
          <w:p w14:paraId="23E18BF1" w14:textId="77777777" w:rsidR="00C57C01" w:rsidRPr="008C7847" w:rsidRDefault="00C57C01" w:rsidP="001B0926">
            <w:pPr>
              <w:jc w:val="center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>ORGANISATION PROPOSEE PAR L’AGENT</w:t>
            </w:r>
          </w:p>
        </w:tc>
      </w:tr>
      <w:tr w:rsidR="00C57C01" w14:paraId="7EA2157B" w14:textId="77777777" w:rsidTr="00C57C01">
        <w:trPr>
          <w:trHeight w:val="510"/>
        </w:trPr>
        <w:tc>
          <w:tcPr>
            <w:tcW w:w="9924" w:type="dxa"/>
            <w:gridSpan w:val="2"/>
            <w:vAlign w:val="center"/>
          </w:tcPr>
          <w:p w14:paraId="20F1FDCB" w14:textId="77777777" w:rsidR="00C57C01" w:rsidRDefault="00C57C01" w:rsidP="001B0926">
            <w:pPr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Au regard de l’organisation du service, de mes missions, de ma situation personnelle et des équipements à ma disposition, je propose l’organisation suivante </w:t>
            </w:r>
            <w:r w:rsidRPr="00E1226E">
              <w:rPr>
                <w:rFonts w:eastAsia="Times New Roman" w:cstheme="minorHAnsi"/>
                <w:i/>
                <w:iCs/>
                <w:color w:val="333333"/>
                <w:sz w:val="21"/>
                <w:szCs w:val="21"/>
                <w:lang w:eastAsia="fr-FR"/>
              </w:rPr>
              <w:t>(plusieurs choix peuvent être combinés)</w:t>
            </w: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 :</w:t>
            </w:r>
          </w:p>
        </w:tc>
      </w:tr>
      <w:tr w:rsidR="00C57C01" w14:paraId="2085407A" w14:textId="77777777" w:rsidTr="00C57C01">
        <w:trPr>
          <w:trHeight w:val="510"/>
        </w:trPr>
        <w:tc>
          <w:tcPr>
            <w:tcW w:w="1560" w:type="dxa"/>
            <w:vMerge w:val="restart"/>
            <w:vAlign w:val="center"/>
          </w:tcPr>
          <w:p w14:paraId="2B1F0D7D" w14:textId="77777777" w:rsidR="00C57C01" w:rsidRDefault="00D013F3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170829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Présentiel</w:t>
            </w:r>
            <w:r w:rsidR="00E57318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(exceptionnel)</w:t>
            </w:r>
          </w:p>
        </w:tc>
        <w:tc>
          <w:tcPr>
            <w:tcW w:w="8364" w:type="dxa"/>
            <w:vAlign w:val="center"/>
          </w:tcPr>
          <w:p w14:paraId="61554D59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Indiquer les motifs qui justifient l’activité en présentiel : ……….</w:t>
            </w:r>
          </w:p>
        </w:tc>
      </w:tr>
      <w:tr w:rsidR="00C57C01" w14:paraId="01EAD886" w14:textId="77777777" w:rsidTr="00C57C01">
        <w:trPr>
          <w:trHeight w:val="510"/>
        </w:trPr>
        <w:tc>
          <w:tcPr>
            <w:tcW w:w="1560" w:type="dxa"/>
            <w:vMerge/>
            <w:vAlign w:val="center"/>
          </w:tcPr>
          <w:p w14:paraId="33074670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8364" w:type="dxa"/>
            <w:vAlign w:val="center"/>
          </w:tcPr>
          <w:p w14:paraId="3926006B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Indiquer les jours et horaires de présence au poste de travail sur le campus : …….</w:t>
            </w:r>
          </w:p>
        </w:tc>
      </w:tr>
      <w:tr w:rsidR="00C57C01" w14:paraId="720EAD65" w14:textId="77777777" w:rsidTr="00C57C01">
        <w:trPr>
          <w:trHeight w:val="510"/>
        </w:trPr>
        <w:tc>
          <w:tcPr>
            <w:tcW w:w="1560" w:type="dxa"/>
            <w:vMerge/>
            <w:vAlign w:val="center"/>
          </w:tcPr>
          <w:p w14:paraId="29814361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8364" w:type="dxa"/>
            <w:vAlign w:val="center"/>
          </w:tcPr>
          <w:p w14:paraId="5F02AAA5" w14:textId="77777777" w:rsidR="00C57C01" w:rsidRDefault="00C57C01" w:rsidP="001B0926">
            <w:pPr>
              <w:spacing w:before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Je m’engage à respecter les gestes barrières et les consignes de sécurité sur le campus :</w:t>
            </w:r>
          </w:p>
          <w:p w14:paraId="04595496" w14:textId="77777777" w:rsidR="00C57C01" w:rsidRDefault="00D013F3" w:rsidP="001B0926">
            <w:pPr>
              <w:spacing w:after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4704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1116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                                                     </w:t>
            </w:r>
          </w:p>
        </w:tc>
      </w:tr>
      <w:tr w:rsidR="00C57C01" w14:paraId="71273681" w14:textId="77777777" w:rsidTr="00C57C01">
        <w:trPr>
          <w:trHeight w:val="510"/>
        </w:trPr>
        <w:tc>
          <w:tcPr>
            <w:tcW w:w="1560" w:type="dxa"/>
            <w:vMerge w:val="restart"/>
            <w:vAlign w:val="center"/>
          </w:tcPr>
          <w:p w14:paraId="381EF0A8" w14:textId="3D986BCD" w:rsidR="00C57C01" w:rsidRDefault="00D013F3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2338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Télétravail</w:t>
            </w:r>
          </w:p>
        </w:tc>
        <w:tc>
          <w:tcPr>
            <w:tcW w:w="8364" w:type="dxa"/>
            <w:vAlign w:val="center"/>
          </w:tcPr>
          <w:p w14:paraId="16032557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11BC38F3" w14:textId="77777777" w:rsidR="00C57C01" w:rsidRPr="00177438" w:rsidRDefault="00C57C01" w:rsidP="001B0926">
            <w:pPr>
              <w:jc w:val="both"/>
              <w:rPr>
                <w:rFonts w:eastAsia="Times New Roman" w:cstheme="minorHAnsi"/>
                <w:i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Indiquer les jours et horaires de télétravail : ……</w:t>
            </w: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…….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.</w:t>
            </w:r>
          </w:p>
          <w:p w14:paraId="7CE17A8C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</w:tr>
      <w:tr w:rsidR="00C57C01" w14:paraId="1C210F5A" w14:textId="77777777" w:rsidTr="00C57C01">
        <w:trPr>
          <w:trHeight w:val="510"/>
        </w:trPr>
        <w:tc>
          <w:tcPr>
            <w:tcW w:w="1560" w:type="dxa"/>
            <w:vMerge/>
            <w:vAlign w:val="center"/>
          </w:tcPr>
          <w:p w14:paraId="0862F791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8364" w:type="dxa"/>
            <w:vAlign w:val="center"/>
          </w:tcPr>
          <w:p w14:paraId="57C01D29" w14:textId="77777777" w:rsidR="00C57C01" w:rsidRDefault="00C57C01" w:rsidP="001B0926">
            <w:pPr>
              <w:spacing w:before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Je dispose à mon domicile :</w:t>
            </w:r>
          </w:p>
          <w:p w14:paraId="002BA389" w14:textId="291334E9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d’un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ordinateur personnel : 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17606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487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F3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                                                     </w:t>
            </w:r>
          </w:p>
          <w:p w14:paraId="252D78FE" w14:textId="473E05F1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d’un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ordinateur mis à disposition par l’UNC : 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13747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20914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F3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            </w:t>
            </w:r>
          </w:p>
          <w:p w14:paraId="5C8760EB" w14:textId="34209F71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d’une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connexion internet (ADSL, Fibre, Pocket) : 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66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19435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F3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                                </w:t>
            </w:r>
          </w:p>
          <w:p w14:paraId="509E0BE2" w14:textId="6E6159CE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d’un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téléphone auquel je peux être joint (heures de service) : 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7664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2008948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37A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☒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(n° </w:t>
            </w:r>
            <w:r w:rsidR="0026737A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86.20.16)</w:t>
            </w:r>
          </w:p>
          <w:p w14:paraId="5A3AC83F" w14:textId="03B666C1" w:rsidR="00C57C01" w:rsidRDefault="00C57C01" w:rsidP="001B0926">
            <w:pPr>
              <w:spacing w:after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proofErr w:type="gramStart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d’un</w:t>
            </w:r>
            <w:proofErr w:type="gramEnd"/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téléphone mis à disposition par l’UNC : 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166909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F3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35623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(n° ……………)</w:t>
            </w:r>
          </w:p>
        </w:tc>
      </w:tr>
      <w:tr w:rsidR="00C57C01" w14:paraId="6124AD81" w14:textId="77777777" w:rsidTr="00C57C01">
        <w:trPr>
          <w:trHeight w:val="510"/>
        </w:trPr>
        <w:tc>
          <w:tcPr>
            <w:tcW w:w="1560" w:type="dxa"/>
            <w:vMerge/>
            <w:vAlign w:val="center"/>
          </w:tcPr>
          <w:p w14:paraId="3B56A9D7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8364" w:type="dxa"/>
            <w:vAlign w:val="center"/>
          </w:tcPr>
          <w:p w14:paraId="06BE7526" w14:textId="77777777" w:rsidR="00C57C01" w:rsidRDefault="00C57C01" w:rsidP="001B0926">
            <w:pPr>
              <w:spacing w:before="120" w:after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En télétravail, je m’engage à effectuer les tâches qui me sont confiées dans les conditions répondant aux exigences de sécurité, de confidentialité et de bien-être au travail :</w:t>
            </w:r>
          </w:p>
          <w:p w14:paraId="53A0F6B0" w14:textId="564BD569" w:rsidR="00C57C01" w:rsidRDefault="00C57C01" w:rsidP="001B0926">
            <w:pPr>
              <w:spacing w:before="120" w:after="120"/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206748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NON    </w:t>
            </w: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-81202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F3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OUI                                                      </w:t>
            </w:r>
          </w:p>
        </w:tc>
      </w:tr>
      <w:tr w:rsidR="00C57C01" w14:paraId="7BEF8549" w14:textId="77777777" w:rsidTr="00C57C01">
        <w:trPr>
          <w:trHeight w:val="510"/>
        </w:trPr>
        <w:tc>
          <w:tcPr>
            <w:tcW w:w="1560" w:type="dxa"/>
            <w:vAlign w:val="center"/>
          </w:tcPr>
          <w:p w14:paraId="57211976" w14:textId="77777777" w:rsidR="00C57C01" w:rsidRDefault="00D013F3" w:rsidP="001B0926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9828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Autorisation exceptionnelle d’absence </w:t>
            </w:r>
          </w:p>
        </w:tc>
        <w:tc>
          <w:tcPr>
            <w:tcW w:w="8364" w:type="dxa"/>
            <w:vAlign w:val="center"/>
          </w:tcPr>
          <w:p w14:paraId="2BDA976A" w14:textId="77777777" w:rsidR="00C57C01" w:rsidRDefault="00C57C01" w:rsidP="001B0926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Indiquer les motifs qui ne vous permettent pas de travailler en présentiel ou en télétravail : …………..</w:t>
            </w:r>
          </w:p>
        </w:tc>
      </w:tr>
    </w:tbl>
    <w:p w14:paraId="2ED9422C" w14:textId="77777777" w:rsidR="00C57C01" w:rsidRDefault="00C57C01" w:rsidP="00C57C01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fr-FR"/>
        </w:rPr>
      </w:pPr>
      <w:r>
        <w:rPr>
          <w:rFonts w:eastAsia="Times New Roman" w:cstheme="minorHAnsi"/>
          <w:color w:val="333333"/>
          <w:sz w:val="21"/>
          <w:szCs w:val="21"/>
          <w:lang w:eastAsia="fr-FR"/>
        </w:rPr>
        <w:t>En signant ce document, j’atteste sur l’honneur l’exactitude des informations données. Je m’engage à fournir à l’administration de l’UNC les documents et justificatifs nécessaires au contrôle de ces informations.</w:t>
      </w:r>
    </w:p>
    <w:p w14:paraId="5FCC672D" w14:textId="5F0D2A39" w:rsidR="00C57C01" w:rsidRDefault="00C57C01" w:rsidP="00C57C0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fr-FR"/>
        </w:rPr>
      </w:pPr>
      <w:r>
        <w:rPr>
          <w:rFonts w:eastAsia="Times New Roman" w:cstheme="minorHAnsi"/>
          <w:color w:val="333333"/>
          <w:sz w:val="21"/>
          <w:szCs w:val="21"/>
          <w:lang w:eastAsia="fr-FR"/>
        </w:rPr>
        <w:t xml:space="preserve">Date : </w:t>
      </w:r>
    </w:p>
    <w:p w14:paraId="3F9F1758" w14:textId="36470EBD" w:rsidR="00C57C01" w:rsidRDefault="00C57C01" w:rsidP="00C57C0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fr-FR"/>
        </w:rPr>
      </w:pPr>
      <w:r>
        <w:rPr>
          <w:rFonts w:eastAsia="Times New Roman" w:cstheme="minorHAnsi"/>
          <w:color w:val="333333"/>
          <w:sz w:val="21"/>
          <w:szCs w:val="21"/>
          <w:lang w:eastAsia="fr-FR"/>
        </w:rPr>
        <w:t>Signature de l’agent :</w:t>
      </w:r>
      <w:r w:rsidR="0008398F">
        <w:rPr>
          <w:rFonts w:eastAsia="Times New Roman" w:cstheme="minorHAnsi"/>
          <w:color w:val="333333"/>
          <w:sz w:val="21"/>
          <w:szCs w:val="21"/>
          <w:lang w:eastAsia="fr-FR"/>
        </w:rPr>
        <w:t xml:space="preserve"> </w:t>
      </w:r>
      <w:bookmarkStart w:id="0" w:name="_GoBack"/>
      <w:bookmarkEnd w:id="0"/>
    </w:p>
    <w:p w14:paraId="554F5752" w14:textId="77777777" w:rsidR="00C57C01" w:rsidRDefault="00C57C01" w:rsidP="00C57C01">
      <w:pPr>
        <w:shd w:val="clear" w:color="auto" w:fill="FFFFFF"/>
        <w:spacing w:after="0" w:line="240" w:lineRule="auto"/>
        <w:ind w:right="-425"/>
        <w:jc w:val="both"/>
        <w:rPr>
          <w:rFonts w:eastAsia="Times New Roman" w:cstheme="minorHAnsi"/>
          <w:color w:val="333333"/>
          <w:sz w:val="21"/>
          <w:szCs w:val="21"/>
          <w:lang w:eastAsia="fr-FR"/>
        </w:rPr>
      </w:pPr>
    </w:p>
    <w:tbl>
      <w:tblPr>
        <w:tblStyle w:val="Grilledutableau"/>
        <w:tblpPr w:leftFromText="141" w:rightFromText="141" w:horzAnchor="margin" w:tblpY="375"/>
        <w:tblW w:w="9919" w:type="dxa"/>
        <w:tblLook w:val="04A0" w:firstRow="1" w:lastRow="0" w:firstColumn="1" w:lastColumn="0" w:noHBand="0" w:noVBand="1"/>
      </w:tblPr>
      <w:tblGrid>
        <w:gridCol w:w="1832"/>
        <w:gridCol w:w="8087"/>
      </w:tblGrid>
      <w:tr w:rsidR="00C57C01" w:rsidRPr="0082443C" w14:paraId="26861215" w14:textId="77777777" w:rsidTr="00C57C01">
        <w:trPr>
          <w:trHeight w:val="470"/>
        </w:trPr>
        <w:tc>
          <w:tcPr>
            <w:tcW w:w="9919" w:type="dxa"/>
            <w:gridSpan w:val="2"/>
            <w:shd w:val="clear" w:color="auto" w:fill="B4C6E7" w:themeFill="accent1" w:themeFillTint="66"/>
          </w:tcPr>
          <w:p w14:paraId="5FD5C226" w14:textId="77777777" w:rsidR="00C57C01" w:rsidRPr="0082443C" w:rsidRDefault="00C57C01" w:rsidP="00C57C01">
            <w:pPr>
              <w:spacing w:before="120" w:after="120"/>
              <w:jc w:val="center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lastRenderedPageBreak/>
              <w:t>AVIS ET DÉCISION</w:t>
            </w:r>
          </w:p>
        </w:tc>
      </w:tr>
      <w:tr w:rsidR="00C57C01" w:rsidRPr="0082443C" w14:paraId="2DF47F57" w14:textId="77777777" w:rsidTr="00C57C01">
        <w:trPr>
          <w:trHeight w:val="1936"/>
        </w:trPr>
        <w:tc>
          <w:tcPr>
            <w:tcW w:w="1832" w:type="dxa"/>
            <w:vAlign w:val="center"/>
          </w:tcPr>
          <w:p w14:paraId="00708726" w14:textId="77777777" w:rsidR="00C57C01" w:rsidRPr="0082443C" w:rsidRDefault="00C57C01" w:rsidP="00C57C01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>AVIS DU SUPERIEUR HIERARCHIQUE </w:t>
            </w:r>
          </w:p>
        </w:tc>
        <w:tc>
          <w:tcPr>
            <w:tcW w:w="8087" w:type="dxa"/>
            <w:shd w:val="clear" w:color="auto" w:fill="auto"/>
            <w:vAlign w:val="center"/>
          </w:tcPr>
          <w:p w14:paraId="77FD7646" w14:textId="77777777" w:rsidR="00C57C01" w:rsidRPr="0082443C" w:rsidRDefault="00C57C01" w:rsidP="00C57C01">
            <w:pPr>
              <w:spacing w:before="120"/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 xml:space="preserve">NOM Prénom du supérieur : </w:t>
            </w:r>
          </w:p>
          <w:p w14:paraId="51AF417C" w14:textId="77777777" w:rsidR="00C57C01" w:rsidRPr="0082443C" w:rsidRDefault="00D013F3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186740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 w:rsidRPr="0082443C">
                  <w:rPr>
                    <w:rFonts w:ascii="Segoe UI Symbol" w:eastAsia="MS Gothic" w:hAnsi="Segoe UI Symbol" w:cs="Segoe UI Symbol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gramStart"/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valide</w:t>
            </w:r>
            <w:proofErr w:type="gramEnd"/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l’organisation proposée par l’agent.</w:t>
            </w:r>
          </w:p>
          <w:p w14:paraId="4B700032" w14:textId="77777777" w:rsidR="00C57C01" w:rsidRPr="0082443C" w:rsidRDefault="00D013F3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5190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 w:rsidRPr="0082443C">
                  <w:rPr>
                    <w:rFonts w:ascii="Segoe UI Symbol" w:eastAsia="MS Gothic" w:hAnsi="Segoe UI Symbol" w:cs="Segoe UI Symbol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proofErr w:type="gramStart"/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ne</w:t>
            </w:r>
            <w:proofErr w:type="gramEnd"/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valide pas l’organisation proposée par l’agent</w:t>
            </w:r>
            <w:r w:rsidR="00E57318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p</w:t>
            </w:r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our les motif suivants : </w:t>
            </w:r>
          </w:p>
          <w:p w14:paraId="22C46950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3B7C16" wp14:editId="6D1408F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45085</wp:posOffset>
                      </wp:positionV>
                      <wp:extent cx="4892040" cy="548640"/>
                      <wp:effectExtent l="0" t="0" r="101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94DD7" id="Rectangle 2" o:spid="_x0000_s1026" style="position:absolute;margin-left:1.05pt;margin-top:3.55pt;width:385.2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K/iwIAAIgFAAAOAAAAZHJzL2Uyb0RvYy54bWysVN9P2zAQfp+0/8Hy+0gaFQZRU1QVMU1C&#10;gICJZ+PYTSTb59lu0+6v39n5QQVok6blwbnz3X3n+3y+xeVeK7ITzrdgKjo7ySkRhkPdmk1Ffzxd&#10;fzmnxAdmaqbAiIoehKeXy8+fFp0tRQENqFo4giDGl52taBOCLbPM80Zo5k/ACoNGCU6zgKrbZLVj&#10;HaJrlRV5fpZ14GrrgAvvcfeqN9JlwpdS8HAnpReBqIri2UJaXVpf4potF6zcOGablg/HYP9wCs1a&#10;g0knqCsWGNm69h2UbrkDDzKccNAZSNlykWrAamb5m2oeG2ZFqgXJ8Xaiyf8/WH67u3ekrStaUGKY&#10;xit6QNKY2ShBikhPZ32JXo/23g2aRzHWupdOxz9WQfaJ0sNEqdgHwnFzfn5R5HNknqPtdH5+hjLC&#10;ZK/R1vnwTYAmUaiow+yJSba78aF3HV1iMgPXrVK4z0pl4upBtXXcS0rsG7FWjuwY3jjjXJgwGzIe&#10;eWL+GJ3F4vpykhQOSvTID0IiK1hAkQ6T+vE9bkrZsFr06U5z/MZk40lSscogYPSWeNAJe/Yn7L70&#10;wT+GitTOU3D+9+ApImUGE6Zg3RpwHwGoiS3Z+48k9dREll6gPmDPOOgfk7f8usWru2E+3DOHrwdv&#10;GydCuMNFKugqCoNESQPu10f70R+bGq2UdPgaK+p/bpkTlKjvBtv9YjaPTRSSMj/9WqDiji0vxxaz&#10;1WvA65/h7LE8idE/qFGUDvQzDo5VzIomZjjmrigPblTWoZ8SOHq4WK2SGz5Zy8KNebQ8gkdWY2s+&#10;7Z+Zs0P/Buz8WxhfLivftHHvGyMNrLYBZJt6/JXXgW987qlxhtEU58mxnrxeB+jyNwAAAP//AwBQ&#10;SwMEFAAGAAgAAAAhANWm82PZAAAABgEAAA8AAABkcnMvZG93bnJldi54bWxMjsFOwzAQRO9I/IO1&#10;SNyo06CQEuJUCIk7lNJe3dhNIuJ15HXj8PcsJziNRjOaefV2caOYbaDBo4L1KgNhsfVmwE7B/uP1&#10;bgOCokajR49Wwbcl2DbXV7WujE/4budd7ASPIFVaQR/jVElJbW+dppWfLHJ29sHpyDZ00gSdeNyN&#10;Ms+yB+n0gPzQ68m+9Lb92l2cgphSMVN7NOf9JqS3w4E+9ZGUur1Znp9ARLvEvzL84jM6NMx08hc0&#10;JEYF+ZqLCkoWTssyL0CcFDzeFyCbWv7Hb34AAAD//wMAUEsBAi0AFAAGAAgAAAAhALaDOJL+AAAA&#10;4QEAABMAAAAAAAAAAAAAAAAAAAAAAFtDb250ZW50X1R5cGVzXS54bWxQSwECLQAUAAYACAAAACEA&#10;OP0h/9YAAACUAQAACwAAAAAAAAAAAAAAAAAvAQAAX3JlbHMvLnJlbHNQSwECLQAUAAYACAAAACEA&#10;ASWSv4sCAACIBQAADgAAAAAAAAAAAAAAAAAuAgAAZHJzL2Uyb0RvYy54bWxQSwECLQAUAAYACAAA&#10;ACEA1abzY9kAAAAGAQAADwAAAAAAAAAAAAAAAADlBAAAZHJzL2Rvd25yZXYueG1sUEsFBgAAAAAE&#10;AAQA8wAAAOsFAAAAAA==&#10;" filled="f" strokecolor="#4472c4 [3204]" strokeweight="1pt"/>
                  </w:pict>
                </mc:Fallback>
              </mc:AlternateContent>
            </w:r>
          </w:p>
          <w:p w14:paraId="6408F229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463EEF67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77731A75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15CAE4C1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Et propose que soit mis</w:t>
            </w:r>
            <w: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e</w:t>
            </w: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en place l’organisation suivante :</w:t>
            </w:r>
          </w:p>
          <w:p w14:paraId="23B68978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A9F089" wp14:editId="767D7F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4892040" cy="548640"/>
                      <wp:effectExtent l="0" t="0" r="1016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476D" id="Rectangle 4" o:spid="_x0000_s1026" style="position:absolute;margin-left:-.5pt;margin-top:.3pt;width:385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u1iwIAAIgFAAAOAAAAZHJzL2Uyb0RvYy54bWysVN9P2zAQfp+0/8Hy+0haBQZRU1QVMU1C&#10;gICJZ+PYTSTb59lu0+6v39n5QQVok6blwbnz3X3n+3y+xeVeK7ITzrdgKjo7ySkRhkPdmk1Ffzxd&#10;fzmnxAdmaqbAiIoehKeXy8+fFp0txRwaULVwBEGMLztb0SYEW2aZ543QzJ+AFQaNEpxmAVW3yWrH&#10;OkTXKpvn+VnWgautAy68x92r3kiXCV9KwcOdlF4EoiqKZwtpdWl9iWu2XLBy45htWj4cg/3DKTRr&#10;DSadoK5YYGTr2ndQuuUOPMhwwkFnIGXLRaoBq5nlb6p5bJgVqRYkx9uJJv//YPnt7t6Rtq5oQYlh&#10;Gq/oAUljZqMEKSI9nfUlej3aezdoHsVY6146Hf9YBdknSg8TpWIfCMfN4vxinhfIPEfbaXF+hjLC&#10;ZK/R1vnwTYAmUaiow+yJSba78aF3HV1iMgPXrVK4z0pl4upBtXXcS0rsG7FWjuwY3jjjXJgwGzIe&#10;eWL+GJ3F4vpykhQOSvTID0IiK1jAPB0m9eN73JSyYbXo053m+I3JxpOkYpVBwOgt8aAT9uxP2H3p&#10;g38MFamdp+D878FTRMoMJkzBujXgPgJQE1uy9x9J6qmJLL1AfcCecdA/Jm/5dYtXd8N8uGcOXw/e&#10;Nk6EcIeLVNBVFAaJkgbcr4/2oz82NVop6fA1VtT/3DInKFHfDbb7xayITRSSUpx+naPiji0vxxaz&#10;1WvA65/h7LE8idE/qFGUDvQzDo5VzIomZjjmrigPblTWoZ8SOHq4WK2SGz5Zy8KNebQ8gkdWY2s+&#10;7Z+Zs0P/Buz8WxhfLivftHHvGyMNrLYBZJt6/JXXgW987qlxhtEU58mxnrxeB+jyNwAAAP//AwBQ&#10;SwMEFAAGAAgAAAAhAOymEoDaAAAABgEAAA8AAABkcnMvZG93bnJldi54bWxMj8FOwzAQRO9I/IO1&#10;SNxapwjSkMapEBJ3KKW9buNtEjVeR7Ybh7/HnOA4mtHMm2o7m0FM5HxvWcFqmYEgbqzuuVWw/3xb&#10;FCB8QNY4WCYF3+RhW9/eVFhqG/mDpl1oRSphX6KCLoSxlNI3HRn0SzsSJ+9sncGQpGuldhhTuRnk&#10;Q5bl0mDPaaHDkV47ai67q1EQYnyafHPU533h4vvh4L/w6JW6v5tfNiACzeEvDL/4CR3qxHSyV9Ze&#10;DAoWq3QlKMhBJHedPz+COCko1hnIupL/8esfAAAA//8DAFBLAQItABQABgAIAAAAIQC2gziS/gAA&#10;AOEBAAATAAAAAAAAAAAAAAAAAAAAAABbQ29udGVudF9UeXBlc10ueG1sUEsBAi0AFAAGAAgAAAAh&#10;ADj9If/WAAAAlAEAAAsAAAAAAAAAAAAAAAAALwEAAF9yZWxzLy5yZWxzUEsBAi0AFAAGAAgAAAAh&#10;AE3g+7WLAgAAiAUAAA4AAAAAAAAAAAAAAAAALgIAAGRycy9lMm9Eb2MueG1sUEsBAi0AFAAGAAgA&#10;AAAhAOymEoDaAAAABgEAAA8AAAAAAAAAAAAAAAAA5QQAAGRycy9kb3ducmV2LnhtbFBLBQYAAAAA&#10;BAAEAPMAAADsBQAAAAA=&#10;" filled="f" strokecolor="#4472c4 [3204]" strokeweight="1pt"/>
                  </w:pict>
                </mc:Fallback>
              </mc:AlternateContent>
            </w:r>
          </w:p>
          <w:p w14:paraId="2CC493C4" w14:textId="77777777" w:rsidR="00C57C01" w:rsidRPr="0082443C" w:rsidRDefault="00C57C01" w:rsidP="00C57C01">
            <w:pPr>
              <w:jc w:val="both"/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0C659182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2F8BF0C2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26A015B9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Date :</w:t>
            </w:r>
          </w:p>
          <w:p w14:paraId="666E2C7A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2BAD2F18" w14:textId="77777777" w:rsidR="00C57C01" w:rsidRPr="00C57C01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Signature :</w:t>
            </w:r>
          </w:p>
        </w:tc>
      </w:tr>
      <w:tr w:rsidR="00C57C01" w:rsidRPr="0082443C" w14:paraId="08D93127" w14:textId="77777777" w:rsidTr="00C57C01">
        <w:trPr>
          <w:trHeight w:val="7250"/>
        </w:trPr>
        <w:tc>
          <w:tcPr>
            <w:tcW w:w="1832" w:type="dxa"/>
            <w:vAlign w:val="center"/>
          </w:tcPr>
          <w:p w14:paraId="17C5FB5C" w14:textId="77777777" w:rsidR="00C57C01" w:rsidRPr="0082443C" w:rsidRDefault="00C57C01" w:rsidP="00C57C01">
            <w:pPr>
              <w:rPr>
                <w:rFonts w:eastAsia="MS Gothic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MS Gothic" w:cstheme="minorHAnsi"/>
                <w:b/>
                <w:color w:val="333333"/>
                <w:sz w:val="21"/>
                <w:szCs w:val="21"/>
                <w:lang w:eastAsia="fr-FR"/>
              </w:rPr>
              <w:t>DECISION DE L’ETABLISSEMENT </w:t>
            </w:r>
          </w:p>
        </w:tc>
        <w:tc>
          <w:tcPr>
            <w:tcW w:w="8087" w:type="dxa"/>
            <w:vAlign w:val="center"/>
          </w:tcPr>
          <w:p w14:paraId="2148A83A" w14:textId="77777777" w:rsidR="00C57C01" w:rsidRPr="0082443C" w:rsidRDefault="00C57C01" w:rsidP="00C57C01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  <w:t>A compter du 8 mars 2021 et jusqu’à la fin des mesures de restriction d’accès au campus :</w:t>
            </w:r>
          </w:p>
          <w:p w14:paraId="7B6A8E8F" w14:textId="77777777" w:rsidR="00C57C01" w:rsidRPr="0082443C" w:rsidRDefault="00D013F3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10140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 w:rsidRPr="0082443C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L’agent est autorisé à venir travailler en présentiel sur le campus dans les conditions validées ci-dessus ou dans les conditions suivantes :</w:t>
            </w:r>
          </w:p>
          <w:p w14:paraId="41EC0DD1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9BBE20" wp14:editId="3CD99A6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4892040" cy="548640"/>
                      <wp:effectExtent l="0" t="0" r="1016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3F4F8" id="Rectangle 6" o:spid="_x0000_s1026" style="position:absolute;margin-left:.5pt;margin-top:2.65pt;width:385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wFiwIAAIgFAAAOAAAAZHJzL2Uyb0RvYy54bWysVN9r2zAQfh/sfxB6X+2ENGtNnBJSOgal&#10;LU1Hn1VZig2STpOUONlfv5P8o6EtG4z5Qb7T3X2n+3S6xdVBK7IXzjdgSjo5yykRhkPVmG1Jfzzd&#10;fLmgxAdmKqbAiJIehadXy8+fFq0txBRqUJVwBEGML1pb0joEW2SZ57XQzJ+BFQaNEpxmAVW3zSrH&#10;WkTXKpvm+TxrwVXWARfe4+51Z6TLhC+l4OFeSi8CUSXFs4W0urS+xDVbLlixdczWDe+Pwf7hFJo1&#10;BpOOUNcsMLJzzTso3XAHHmQ446AzkLLhItWA1UzyN9VsamZFqgXJ8Xakyf8/WH63f3CkqUo6p8Qw&#10;jVf0iKQxs1WCzCM9rfUFem3sg+s1j2Ks9SCdjn+sghwSpceRUnEIhOPm7OJyms+QeY6289nFHGWE&#10;yV6jrfPhmwBNolBSh9kTk2x/60PnOrjEZAZuGqVwnxXKxNWDaqq4l5TYN2KtHNkzvHHGuTBh0mc8&#10;8cT8MTqLxXXlJCkcleiQH4VEVrCAaTpM6sf3uCllzSrRpTvP8RuSDSdJxSqDgNFb4kFH7MmfsLvS&#10;e/8YKlI7j8H534PHiJQZTBiDdWPAfQSgRrZk5z+Q1FETWXqB6og946B7TN7ymwav7pb58MAcvh68&#10;bZwI4R4XqaAtKfQSJTW4Xx/tR39sarRS0uJrLKn/uWNOUKK+G2z3y8ksNlFIyuz86xQVd2p5ObWY&#10;nV4DXv8EZ4/lSYz+QQ2idKCfcXCsYlY0McMxd0l5cIOyDt2UwNHDxWqV3PDJWhZuzcbyCB5Zja35&#10;dHhmzvb9G7Dz72B4uax408adb4w0sNoFkE3q8Vdee77xuafG6UdTnCenevJ6HaDL3wAAAP//AwBQ&#10;SwMEFAAGAAgAAAAhAIfzsaPZAAAABgEAAA8AAABkcnMvZG93bnJldi54bWxMj8FOwzAQRO9I/IO1&#10;SNyoE6CkhDgVQuJeSmmv29hNIuJ1ZLtx+vcsJziOZjTzplrPdhCT8aF3pCBfZCAMNU731CrYfb7f&#10;rUCEiKRxcGQUXEyAdX19VWGpXaIPM21jK7iEQokKuhjHUsrQdMZiWLjREHsn5y1Glr6V2mPicjvI&#10;+yx7khZ74oUOR/PWmeZ7e7YKYkrLKTQHfdqtfNrs9+ELD0Gp25v59QVENHP8C8MvPqNDzUxHdyYd&#10;xMCan0QFywcQ7BZF/gjiqOA5L0DWlfyPX/8AAAD//wMAUEsBAi0AFAAGAAgAAAAhALaDOJL+AAAA&#10;4QEAABMAAAAAAAAAAAAAAAAAAAAAAFtDb250ZW50X1R5cGVzXS54bWxQSwECLQAUAAYACAAAACEA&#10;OP0h/9YAAACUAQAACwAAAAAAAAAAAAAAAAAvAQAAX3JlbHMvLnJlbHNQSwECLQAUAAYACAAAACEA&#10;tl4MBYsCAACIBQAADgAAAAAAAAAAAAAAAAAuAgAAZHJzL2Uyb0RvYy54bWxQSwECLQAUAAYACAAA&#10;ACEAh/Oxo9kAAAAGAQAADwAAAAAAAAAAAAAAAADlBAAAZHJzL2Rvd25yZXYueG1sUEsFBgAAAAAE&#10;AAQA8wAAAOsFAAAAAA==&#10;" filled="f" strokecolor="#4472c4 [3204]" strokeweight="1pt"/>
                  </w:pict>
                </mc:Fallback>
              </mc:AlternateContent>
            </w:r>
          </w:p>
          <w:p w14:paraId="17DAED29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44C8F664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6CA13284" w14:textId="77777777" w:rsidR="00C57C01" w:rsidRPr="0082443C" w:rsidRDefault="00C57C01" w:rsidP="00C57C01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fr-FR"/>
              </w:rPr>
            </w:pPr>
          </w:p>
          <w:p w14:paraId="7F1BEA22" w14:textId="77777777" w:rsidR="00C57C01" w:rsidRPr="0082443C" w:rsidRDefault="00D013F3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209843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 w:rsidRPr="0082443C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L’agent est autorisé à télétravailler dans les conditions validées ci-dessus ou dans les conditions suivantes :</w:t>
            </w:r>
          </w:p>
          <w:p w14:paraId="6CF2280A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046365" wp14:editId="5A65B93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41910</wp:posOffset>
                      </wp:positionV>
                      <wp:extent cx="4892040" cy="548640"/>
                      <wp:effectExtent l="0" t="0" r="1016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8A66" id="Rectangle 7" o:spid="_x0000_s1026" style="position:absolute;margin-left:.5pt;margin-top:3.3pt;width:385.2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+wigIAAIgFAAAOAAAAZHJzL2Uyb0RvYy54bWysVG1vGyEM/j5p/wHxfb1LlL6deqmiVp0m&#10;VV3VdupnykEOCTADkkv262e4l0ZttUnT7gNnY/sxfjC+uNwZTbbCBwW2prOjkhJhOTTKrmv64+nm&#10;yxklITLbMA1W1HQvAr1cfv500blKzKEF3QhPEMSGqnM1bWN0VVEE3grDwhE4YdEowRsWUfXrovGs&#10;Q3Sji3lZnhQd+MZ54CIE3L3ujXSZ8aUUPH6XMohIdE3xbDGvPq8vaS2WF6xae+ZaxYdjsH84hWHK&#10;YtIJ6ppFRjZevYMyinsIIOMRB1OAlIqLXANWMyvfVPPYMidyLUhOcBNN4f/B8rvtvSeqqekpJZYZ&#10;vKIHJI3ZtRbkNNHTuVCh16O794MWUEy17qQ36Y9VkF2mdD9RKnaRcNxcnJ3PywUyz9F2vDg7QRlh&#10;itdo50P8KsCQJNTUY/bMJNvehti7ji4pmYUbpTXus0rbtAbQqkl7WUl9I660J1uGN844FzbOhowH&#10;npg/RRepuL6cLMW9Fj3yg5DIChYwz4fJ/fgeN6dsWSP6dMclfmOy8SS5WG0RMHlLPOiEPfsTdl/6&#10;4J9CRW7nKbj8e/AUkTODjVOwURb8RwB6Ykv2/iNJPTWJpRdo9tgzHvrHFBy/UXh1tyzEe+bx9eBt&#10;40SI33GRGrqawiBR0oL/9dF+8semRislHb7GmoafG+YFJfqbxXY/ny1SE8WsLI5P56j4Q8vLocVu&#10;zBXg9c9w9jiexeQf9ShKD+YZB8cqZUUTsxxz15RHPypXsZ8SOHq4WK2yGz5Zx+KtfXQ8gSdWU2s+&#10;7Z6Zd0P/Ruz8OxhfLqvetHHvmyItrDYRpMo9/srrwDc+99w4w2hK8+RQz16vA3T5GwAA//8DAFBL&#10;AwQUAAYACAAAACEAIr0A1NkAAAAGAQAADwAAAGRycy9kb3ducmV2LnhtbEyPzU7DMBCE70i8g7VI&#10;3KhTftIS4lQIiTuU0l63sZtExOvI6ybh7VlOcBzNaOabcjP7Xo0uchfIwHKRgXJUB9tRY2D38Xqz&#10;BsUJyWIfyBn4dgyb6vKixMKGid7duE2NkhLiAg20KQ2F1ly3ziMvwuBIvFOIHpPI2GgbcZJy3+vb&#10;LMu1x45kocXBvbSu/tqevYE0TQ8j1wd72q3j9Lbf8yce2Jjrq/n5CVRyc/oLwy++oEMlTMdwJsuq&#10;Fy1PkoE8ByXuarW8B3U08HiXga5K/R+/+gEAAP//AwBQSwECLQAUAAYACAAAACEAtoM4kv4AAADh&#10;AQAAEwAAAAAAAAAAAAAAAAAAAAAAW0NvbnRlbnRfVHlwZXNdLnhtbFBLAQItABQABgAIAAAAIQA4&#10;/SH/1gAAAJQBAAALAAAAAAAAAAAAAAAAAC8BAABfcmVscy8ucmVsc1BLAQItABQABgAIAAAAIQDr&#10;As+wigIAAIgFAAAOAAAAAAAAAAAAAAAAAC4CAABkcnMvZTJvRG9jLnhtbFBLAQItABQABgAIAAAA&#10;IQAivQDU2QAAAAYBAAAPAAAAAAAAAAAAAAAAAOQEAABkcnMvZG93bnJldi54bWxQSwUGAAAAAAQA&#10;BADzAAAA6gUAAAAA&#10;" filled="f" strokecolor="#4472c4 [3204]" strokeweight="1pt"/>
                  </w:pict>
                </mc:Fallback>
              </mc:AlternateContent>
            </w:r>
          </w:p>
          <w:p w14:paraId="20F6F40E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3CFD90A2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66A25EA1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         </w:t>
            </w:r>
          </w:p>
          <w:p w14:paraId="7E154723" w14:textId="77777777" w:rsidR="00C57C01" w:rsidRPr="0082443C" w:rsidRDefault="00D013F3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sdt>
              <w:sdtPr>
                <w:rPr>
                  <w:rFonts w:eastAsia="Times New Roman" w:cstheme="minorHAnsi"/>
                  <w:color w:val="333333"/>
                  <w:sz w:val="21"/>
                  <w:szCs w:val="21"/>
                  <w:lang w:eastAsia="fr-FR"/>
                </w:rPr>
                <w:id w:val="2372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01" w:rsidRPr="0082443C">
                  <w:rPr>
                    <w:rFonts w:ascii="Segoe UI Symbol" w:eastAsia="MS Gothic" w:hAnsi="Segoe UI Symbol" w:cs="Segoe UI Symbol"/>
                    <w:color w:val="333333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 L’agent est placé en autorisation exceptionnelle d’absence</w:t>
            </w:r>
            <w:r w:rsidR="00C57C01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C57C01"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dans les conditions validées ci-dessus ou dans les conditions suivantes :</w:t>
            </w:r>
          </w:p>
          <w:p w14:paraId="11570533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01EB3" wp14:editId="4D2672B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41910</wp:posOffset>
                      </wp:positionV>
                      <wp:extent cx="4892040" cy="548640"/>
                      <wp:effectExtent l="0" t="0" r="10160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A28A9" id="Rectangle 8" o:spid="_x0000_s1026" style="position:absolute;margin-left:.5pt;margin-top:3.3pt;width:385.2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ihiwIAAIgFAAAOAAAAZHJzL2Uyb0RvYy54bWysVN9r2zAQfh/sfxB6X+2EtEtNnRJSMgal&#10;LU1Hn1VZig2STpOUONlfv5P8o6EtG4z5Qb7T3X2n+3S6q+uDVmQvnG/AlHRyllMiDIeqMduS/nha&#10;f5lT4gMzFVNgREmPwtPrxedPV60txBRqUJVwBEGML1pb0joEW2SZ57XQzJ+BFQaNEpxmAVW3zSrH&#10;WkTXKpvm+UXWgqusAy68x92bzkgXCV9KwcO9lF4EokqKZwtpdWl9iWu2uGLF1jFbN7w/BvuHU2jW&#10;GEw6Qt2wwMjONe+gdMMdeJDhjIPOQMqGi1QDVjPJ31SzqZkVqRYkx9uRJv//YPnd/sGRpiopXpRh&#10;Gq/oEUljZqsEmUd6WusL9NrYB9drHsVY60E6Hf9YBTkkSo8jpeIQCMfN2fxyms+QeY6289n8AmWE&#10;yV6jrfPhmwBNolBSh9kTk2x/60PnOrjEZAbWjVK4zwpl4upBNVXcS0rsG7FSjuwZ3jjjXJgw6TOe&#10;eGL+GJ3F4rpykhSOSnTIj0IiK1jANB0m9eN73JSyZpXo0p3n+A3JhpOkYpVBwOgt8aAj9uRP2F3p&#10;vX8MFamdx+D878FjRMoMJozBujHgPgJQI1uy8x9I6qiJLL1AdcSecdA9Jm/5usGru2U+PDCHrwdv&#10;GydCuMdFKmhLCr1ESQ3u10f70R+bGq2UtPgaS+p/7pgTlKjvBtv9cjKLTRSSMjv/OkXFnVpeTi1m&#10;p1eA1z/B2WN5EqN/UIMoHehnHBzLmBVNzHDMXVIe3KCsQjclcPRwsVwmN3yyloVbs7E8gkdWY2s+&#10;HZ6Zs33/Buz8OxheLivetHHnGyMNLHcBZJN6/JXXnm987qlx+tEU58mpnrxeB+jiNwAAAP//AwBQ&#10;SwMEFAAGAAgAAAAhACK9ANTZAAAABgEAAA8AAABkcnMvZG93bnJldi54bWxMj81OwzAQhO9IvIO1&#10;SNyoU37SEuJUCIk7lNJet7GbRMTryOsm4e1ZTnAczWjmm3Iz+16NLnIXyMBykYFyVAfbUWNg9/F6&#10;swbFCcliH8gZ+HYMm+ryosTChone3bhNjZIS4gINtCkNhdZct84jL8LgSLxTiB6TyNhoG3GSct/r&#10;2yzLtceOZKHFwb20rv7anr2BNE0PI9cHe9qt4/S23/MnHtiY66v5+QlUcnP6C8MvvqBDJUzHcCbL&#10;qhctT5KBPAcl7mq1vAd1NPB4l4GuSv0fv/oBAAD//wMAUEsBAi0AFAAGAAgAAAAhALaDOJL+AAAA&#10;4QEAABMAAAAAAAAAAAAAAAAAAAAAAFtDb250ZW50X1R5cGVzXS54bWxQSwECLQAUAAYACAAAACEA&#10;OP0h/9YAAACUAQAACwAAAAAAAAAAAAAAAAAvAQAAX3JlbHMvLnJlbHNQSwECLQAUAAYACAAAACEA&#10;1WoooYsCAACIBQAADgAAAAAAAAAAAAAAAAAuAgAAZHJzL2Uyb0RvYy54bWxQSwECLQAUAAYACAAA&#10;ACEAIr0A1NkAAAAGAQAADwAAAAAAAAAAAAAAAADlBAAAZHJzL2Rvd25yZXYueG1sUEsFBgAAAAAE&#10;AAQA8wAAAOsFAAAAAA==&#10;" filled="f" strokecolor="#4472c4 [3204]" strokeweight="1pt"/>
                  </w:pict>
                </mc:Fallback>
              </mc:AlternateContent>
            </w:r>
          </w:p>
          <w:p w14:paraId="526F3631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0F7EC647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0D89486B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66ABF44E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Commentaires particuliers : </w:t>
            </w:r>
          </w:p>
          <w:p w14:paraId="6DC84074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0BF7CD" wp14:editId="012E501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</wp:posOffset>
                      </wp:positionV>
                      <wp:extent cx="4892040" cy="548640"/>
                      <wp:effectExtent l="0" t="0" r="10160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A21F1" id="Rectangle 11" o:spid="_x0000_s1026" style="position:absolute;margin-left:1.15pt;margin-top:.45pt;width:385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SAiwIAAIoFAAAOAAAAZHJzL2Uyb0RvYy54bWysVFFr2zAQfh/sPwi9r3ZC2rUmTgkpHYPS&#10;lrajz6osxQJJp0lKnOzX7yQ7bmjLBmN+kO90d9/pPp1ufrkzmmyFDwpsTScnJSXCcmiUXdf0x9P1&#10;l3NKQmS2YRqsqOleBHq5+Pxp3rlKTKEF3QhPEMSGqnM1bWN0VVEE3grDwgk4YdEowRsWUfXrovGs&#10;Q3Sji2lZnhUd+MZ54CIE3L3qjXSR8aUUPN5JGUQkuqZ4tphXn9eXtBaLOavWnrlW8eEY7B9OYZiy&#10;mHSEumKRkY1X76CM4h4CyHjCwRQgpeIi14DVTMo31Ty2zIlcC5IT3EhT+H+w/HZ774lq8O4mlFhm&#10;8I4ekDVm11oQ3EOCOhcq9Ht0937QAoqp2p30Jv2xDrLLpO5HUsUuEo6bs/OLaTlD7jnaTmfnZygj&#10;TPEa7XyI3wQYkoSaekyfuWTbmxB714NLSmbhWmmN+6zSNq0BtGrSXlZS54iV9mTL8M4Z58LGXAZm&#10;PPJELUUXqbi+nCzFvRY98oOQyAsWMM2HyR35HjenbFkj+nSnJX5DeWNELlZbBEzeEg86Yk/+hN2X&#10;PvinUJEbegwu/x48RuTMYOMYbJQF/xGAHtmSvf+BpJ6axNILNHvsGg/9cwqOXyu8uhsW4j3z+H7w&#10;tnEmxDtcpIaupjBIlLTgf320n/yxrdFKSYfvsabh54Z5QYn+brHhLyaz1EQxK7PTr1NU/LHl5dhi&#10;N2YFeP3Y03i6LCb/qA+i9GCecXQsU1Y0Mcsxd0159AdlFfs5gcOHi+Uyu+GjdSze2EfHE3hiNbXm&#10;0+6ZeTf0b8TOv4XD22XVmzbufVOkheUmglS5x195HfjGB58bZxhOaaIc69nrdYQufgMAAP//AwBQ&#10;SwMEFAAGAAgAAAAhAAO4d5LYAAAABQEAAA8AAABkcnMvZG93bnJldi54bWxMjk1PwzAQRO9I/Adr&#10;kbhRh1SQELKpEBJ3KP24uvE2iYjXke3G4d9jTnAczejNqzeLGcVMzg+WEe5XGQji1uqBO4Td59td&#10;CcIHxVqNlgnhmzxsmuurWlXaRv6geRs6kSDsK4XQhzBVUvq2J6P8yk7EqTtbZ1RI0XVSOxUT3Iwy&#10;z7JHadTA6aFXE7321H5tLwYhxPgw+/aoz7vSxffDwe/V0SPe3iwvzyACLeFvDL/6SR2a5HSyF9Ze&#10;jAj5Og0RnkCksijyAsQJoSzWIJta/rdvfgAAAP//AwBQSwECLQAUAAYACAAAACEAtoM4kv4AAADh&#10;AQAAEwAAAAAAAAAAAAAAAAAAAAAAW0NvbnRlbnRfVHlwZXNdLnhtbFBLAQItABQABgAIAAAAIQA4&#10;/SH/1gAAAJQBAAALAAAAAAAAAAAAAAAAAC8BAABfcmVscy8ucmVsc1BLAQItABQABgAIAAAAIQDu&#10;kNSAiwIAAIoFAAAOAAAAAAAAAAAAAAAAAC4CAABkcnMvZTJvRG9jLnhtbFBLAQItABQABgAIAAAA&#10;IQADuHeS2AAAAAUBAAAPAAAAAAAAAAAAAAAAAOUEAABkcnMvZG93bnJldi54bWxQSwUGAAAAAAQA&#10;BADzAAAA6gUAAAAA&#10;" filled="f" strokecolor="#4472c4 [3204]" strokeweight="1pt"/>
                  </w:pict>
                </mc:Fallback>
              </mc:AlternateContent>
            </w:r>
          </w:p>
          <w:p w14:paraId="365DA677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41C7F4AE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2F027BB2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0D503641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 xml:space="preserve">Date : </w:t>
            </w:r>
          </w:p>
          <w:p w14:paraId="593E263E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</w:p>
          <w:p w14:paraId="404DEF11" w14:textId="77777777" w:rsidR="00C57C01" w:rsidRPr="0082443C" w:rsidRDefault="00C57C01" w:rsidP="00C57C01">
            <w:pPr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</w:pPr>
            <w:r w:rsidRPr="0082443C">
              <w:rPr>
                <w:rFonts w:eastAsia="Times New Roman" w:cstheme="minorHAnsi"/>
                <w:color w:val="333333"/>
                <w:sz w:val="21"/>
                <w:szCs w:val="21"/>
                <w:lang w:eastAsia="fr-FR"/>
              </w:rPr>
              <w:t>Signature :</w:t>
            </w:r>
          </w:p>
        </w:tc>
      </w:tr>
    </w:tbl>
    <w:p w14:paraId="0F3F4DB5" w14:textId="77777777" w:rsidR="00C57C01" w:rsidRPr="003E0C9D" w:rsidRDefault="00C57C01" w:rsidP="00C57C01">
      <w:pPr>
        <w:shd w:val="clear" w:color="auto" w:fill="FFFFFF"/>
        <w:spacing w:after="150" w:line="240" w:lineRule="auto"/>
        <w:ind w:left="-426" w:right="-426"/>
        <w:jc w:val="both"/>
        <w:rPr>
          <w:rFonts w:eastAsia="Times New Roman" w:cstheme="minorHAnsi"/>
          <w:color w:val="333333"/>
          <w:sz w:val="21"/>
          <w:szCs w:val="21"/>
          <w:lang w:eastAsia="fr-FR"/>
        </w:rPr>
      </w:pPr>
    </w:p>
    <w:p w14:paraId="0A94D680" w14:textId="77777777" w:rsidR="00C57C01" w:rsidRDefault="00E57318" w:rsidP="008E6970">
      <w:pPr>
        <w:tabs>
          <w:tab w:val="left" w:pos="1708"/>
        </w:tabs>
        <w:ind w:right="1"/>
        <w:jc w:val="both"/>
        <w:rPr>
          <w:rFonts w:ascii="Arial" w:hAnsi="Arial" w:cs="Arial"/>
          <w:sz w:val="20"/>
          <w:szCs w:val="20"/>
        </w:rPr>
      </w:pPr>
      <w:r w:rsidRPr="0082443C">
        <w:rPr>
          <w:rFonts w:eastAsia="Times New Roman" w:cstheme="minorHAnsi"/>
          <w:noProof/>
          <w:color w:val="33333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322F2" wp14:editId="21209EA5">
                <wp:simplePos x="0" y="0"/>
                <wp:positionH relativeFrom="column">
                  <wp:posOffset>-17145</wp:posOffset>
                </wp:positionH>
                <wp:positionV relativeFrom="paragraph">
                  <wp:posOffset>7704455</wp:posOffset>
                </wp:positionV>
                <wp:extent cx="6343650" cy="430530"/>
                <wp:effectExtent l="0" t="0" r="19050" b="266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305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B47FF" w14:textId="77777777" w:rsidR="00C57C01" w:rsidRPr="00E57318" w:rsidRDefault="00C57C01" w:rsidP="00C57C0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57318">
                              <w:rPr>
                                <w:sz w:val="20"/>
                              </w:rPr>
                              <w:t>Cette décision pourra être modifiée en fonction de la situation de l’agent, de sa capacité à télétravailler et de la pertinence d’assurer les missions en télétravail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322F2" id="Rectangle à coins arrondis 1" o:spid="_x0000_s1027" style="position:absolute;left:0;text-align:left;margin-left:-1.35pt;margin-top:606.65pt;width:499.5pt;height: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vhkAIAAGIFAAAOAAAAZHJzL2Uyb0RvYy54bWysVM1u2zAMvg/YOwi6r3b+ui2oUwQtOgwo&#10;uqLt0LMiS7EBWdQoJXb2NHuXvdgo2XGLtthhWA6OKJIf/z7q7LxrDNsr9DXYgk9Ocs6UlVDWdlvw&#10;7w9XHz5x5oOwpTBgVcEPyvPz1ft3Z61bqilUYEqFjECsX7au4FUIbpllXlaqEf4EnLKk1ICNCCTi&#10;NitRtITemGya56dZC1g6BKm8p9vLXslXCV9rJcM3rb0KzBSccgvpi+m7id9sdSaWWxSuquWQhviH&#10;LBpRWwo6Ql2KINgO61dQTS0RPOhwIqHJQOtaqlQDVTPJX1RzXwmnUi3UHO/GNvn/Bytv9rfI6pJm&#10;x5kVDY3ojpom7NYo9vsXk1BbzwQi2LL2bBIb1jq/JL97d4uD5OkYq+80NvGf6mJdavJhbLLqApN0&#10;eTqbz04XNAtJuvksX8zSFLInb4c+fFHQsHgoOMLOljGp1GCxv/aBwpL90Y6EmFKfRDqFg1ExD2Pv&#10;lKbqKOw0eSdeqQuDbC+IEUJKZcOkV1WiVP31IqdfrJSCjB5JSoARWdfGjNgDQOTsa+weZrCPrirR&#10;cnTO/5ZY7zx6pMhgw+jc1BbwLQBDVQ2Re/tjk/rWxC6FbtMNkyfLeLOB8kBsQOjXxDt5VdMIroUP&#10;twJpL2hqtOvhG320gbbgMJw4qwB/vnUf7YmupOWspT0ruP+xE6g4M18tEfnzZD6Pi5mE+eLjlAR8&#10;rtk819hdcwE0OCIrZZeO0T6Y41EjNI/0JKxjVFIJKyl2wWXAo3AR+v2nR0Wq9TqZ0TI6Ea7tvZMR&#10;PPY5suuhexToBh4GYvANHHdSLF8wsbeNnhbWuwC6TjR96uswAVrkRKXh0YkvxXM5WT09jas/AAAA&#10;//8DAFBLAwQUAAYACAAAACEArnjEh98AAAAMAQAADwAAAGRycy9kb3ducmV2LnhtbEyPzU7DMBCE&#10;70i8g7VI3FrnR5Q0jVMVqp44Ebj05sTbOBDbUey25u3ZnuC2OzOa/bbaRjOyC85+cFZAukyAoe2c&#10;Gmwv4PPjsCiA+SCtkqOzKOAHPWzr+7tKlspd7TtemtAzKrG+lAJ0CFPJue80GumXbkJL3snNRgZa&#10;556rWV6p3Iw8S5IVN3KwdEHLCV81dt/N2QgwKo/7L7k74qFoXo5P8W0/61aIx4e42wALGMNfGG74&#10;hA41MbXubJVno4BF9kxJ0rM0z4FRYr1e0dDepCJNgdcV//9E/QsAAP//AwBQSwECLQAUAAYACAAA&#10;ACEAtoM4kv4AAADhAQAAEwAAAAAAAAAAAAAAAAAAAAAAW0NvbnRlbnRfVHlwZXNdLnhtbFBLAQIt&#10;ABQABgAIAAAAIQA4/SH/1gAAAJQBAAALAAAAAAAAAAAAAAAAAC8BAABfcmVscy8ucmVsc1BLAQIt&#10;ABQABgAIAAAAIQBklevhkAIAAGIFAAAOAAAAAAAAAAAAAAAAAC4CAABkcnMvZTJvRG9jLnhtbFBL&#10;AQItABQABgAIAAAAIQCueMSH3wAAAAwBAAAPAAAAAAAAAAAAAAAAAOo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7C5B47FF" w14:textId="77777777" w:rsidR="00C57C01" w:rsidRPr="00E57318" w:rsidRDefault="00C57C01" w:rsidP="00C57C01">
                      <w:pPr>
                        <w:jc w:val="center"/>
                        <w:rPr>
                          <w:sz w:val="20"/>
                        </w:rPr>
                      </w:pPr>
                      <w:r w:rsidRPr="00E57318">
                        <w:rPr>
                          <w:sz w:val="20"/>
                        </w:rPr>
                        <w:t>Cette décision pourra être modifiée en fonction de la situation de l’agent, de sa capacité à télétravailler et de la pertinence d’assurer les missions en télétravail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57C01" w:rsidSect="00E57318">
      <w:headerReference w:type="default" r:id="rId8"/>
      <w:pgSz w:w="11906" w:h="16838"/>
      <w:pgMar w:top="2410" w:right="849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0177A" w14:textId="77777777" w:rsidR="00D86E25" w:rsidRDefault="00D86E25" w:rsidP="005F7BEC">
      <w:pPr>
        <w:spacing w:after="0" w:line="240" w:lineRule="auto"/>
      </w:pPr>
      <w:r>
        <w:separator/>
      </w:r>
    </w:p>
  </w:endnote>
  <w:endnote w:type="continuationSeparator" w:id="0">
    <w:p w14:paraId="0CC0F9F4" w14:textId="77777777" w:rsidR="00D86E25" w:rsidRDefault="00D86E25" w:rsidP="005F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3C593" w14:textId="77777777" w:rsidR="00D86E25" w:rsidRDefault="00D86E25" w:rsidP="005F7BEC">
      <w:pPr>
        <w:spacing w:after="0" w:line="240" w:lineRule="auto"/>
      </w:pPr>
      <w:r>
        <w:separator/>
      </w:r>
    </w:p>
  </w:footnote>
  <w:footnote w:type="continuationSeparator" w:id="0">
    <w:p w14:paraId="1C806729" w14:textId="77777777" w:rsidR="00D86E25" w:rsidRDefault="00D86E25" w:rsidP="005F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9510" w14:textId="77777777" w:rsidR="005F7BEC" w:rsidRDefault="00572A8F">
    <w:pPr>
      <w:pStyle w:val="En-tte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D08DE2" wp14:editId="55E00159">
          <wp:simplePos x="0" y="0"/>
          <wp:positionH relativeFrom="page">
            <wp:posOffset>7620</wp:posOffset>
          </wp:positionH>
          <wp:positionV relativeFrom="paragraph">
            <wp:posOffset>-457835</wp:posOffset>
          </wp:positionV>
          <wp:extent cx="7558791" cy="10692000"/>
          <wp:effectExtent l="0" t="0" r="4445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L UNC bleu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91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A64B9A" w14:textId="77777777" w:rsidR="005F7BEC" w:rsidRDefault="005F7B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13FEB"/>
    <w:multiLevelType w:val="multilevel"/>
    <w:tmpl w:val="BC0E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EC"/>
    <w:rsid w:val="0002554C"/>
    <w:rsid w:val="0008398F"/>
    <w:rsid w:val="000F7F85"/>
    <w:rsid w:val="00152D65"/>
    <w:rsid w:val="0017732F"/>
    <w:rsid w:val="001B6647"/>
    <w:rsid w:val="0026737A"/>
    <w:rsid w:val="002D7945"/>
    <w:rsid w:val="003133F7"/>
    <w:rsid w:val="003B46DA"/>
    <w:rsid w:val="00424420"/>
    <w:rsid w:val="0044590C"/>
    <w:rsid w:val="0045298D"/>
    <w:rsid w:val="00501AFB"/>
    <w:rsid w:val="0051184D"/>
    <w:rsid w:val="00531560"/>
    <w:rsid w:val="005578BD"/>
    <w:rsid w:val="00572A8F"/>
    <w:rsid w:val="005E343B"/>
    <w:rsid w:val="005F7BEC"/>
    <w:rsid w:val="00626E2F"/>
    <w:rsid w:val="00663172"/>
    <w:rsid w:val="00680172"/>
    <w:rsid w:val="00682582"/>
    <w:rsid w:val="006B08BC"/>
    <w:rsid w:val="00755A29"/>
    <w:rsid w:val="007655FE"/>
    <w:rsid w:val="008A668D"/>
    <w:rsid w:val="008E6970"/>
    <w:rsid w:val="00985FE9"/>
    <w:rsid w:val="00A46542"/>
    <w:rsid w:val="00A5426D"/>
    <w:rsid w:val="00A8026C"/>
    <w:rsid w:val="00A97B49"/>
    <w:rsid w:val="00AB6308"/>
    <w:rsid w:val="00AD186B"/>
    <w:rsid w:val="00AF567B"/>
    <w:rsid w:val="00AF61B9"/>
    <w:rsid w:val="00B96A5D"/>
    <w:rsid w:val="00BA6E12"/>
    <w:rsid w:val="00C57C01"/>
    <w:rsid w:val="00CA67BC"/>
    <w:rsid w:val="00CD35A8"/>
    <w:rsid w:val="00D013F3"/>
    <w:rsid w:val="00D82301"/>
    <w:rsid w:val="00D86E25"/>
    <w:rsid w:val="00DF13B9"/>
    <w:rsid w:val="00E41B8D"/>
    <w:rsid w:val="00E57318"/>
    <w:rsid w:val="00E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C21D8"/>
  <w15:chartTrackingRefBased/>
  <w15:docId w15:val="{7701C1BC-4AA7-43B4-8E23-F2237A2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B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EC"/>
  </w:style>
  <w:style w:type="paragraph" w:styleId="Pieddepage">
    <w:name w:val="footer"/>
    <w:basedOn w:val="Normal"/>
    <w:link w:val="PieddepageCar"/>
    <w:uiPriority w:val="99"/>
    <w:unhideWhenUsed/>
    <w:rsid w:val="005F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EC"/>
  </w:style>
  <w:style w:type="character" w:styleId="Lienhypertexte">
    <w:name w:val="Hyperlink"/>
    <w:basedOn w:val="Policepardfaut"/>
    <w:uiPriority w:val="99"/>
    <w:unhideWhenUsed/>
    <w:rsid w:val="0051184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18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2554C"/>
  </w:style>
  <w:style w:type="character" w:customStyle="1" w:styleId="eop">
    <w:name w:val="eop"/>
    <w:basedOn w:val="Policepardfaut"/>
    <w:rsid w:val="0002554C"/>
  </w:style>
  <w:style w:type="character" w:customStyle="1" w:styleId="pagebreaktextspan">
    <w:name w:val="pagebreaktextspan"/>
    <w:basedOn w:val="Policepardfaut"/>
    <w:rsid w:val="0002554C"/>
  </w:style>
  <w:style w:type="table" w:styleId="Grilledutableau">
    <w:name w:val="Table Grid"/>
    <w:basedOn w:val="TableauNormal"/>
    <w:uiPriority w:val="39"/>
    <w:rsid w:val="00C5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F7F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7F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F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F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F46B-65E8-440E-85A7-FA76549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2450</Characters>
  <Application>Microsoft Office Word</Application>
  <DocSecurity>0</DocSecurity>
  <Lines>116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Catheline MARTIN</dc:creator>
  <cp:keywords/>
  <dc:description/>
  <cp:lastModifiedBy>Catheline MARTIN</cp:lastModifiedBy>
  <cp:revision>3</cp:revision>
  <cp:lastPrinted>2021-03-08T03:48:00Z</cp:lastPrinted>
  <dcterms:created xsi:type="dcterms:W3CDTF">2021-03-12T02:43:00Z</dcterms:created>
  <dcterms:modified xsi:type="dcterms:W3CDTF">2021-03-12T02:44:00Z</dcterms:modified>
</cp:coreProperties>
</file>